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135395" w:rsidRDefault="00135395" w:rsidP="00135395">
      <w:pPr>
        <w:pStyle w:val="a6"/>
        <w:ind w:firstLine="709"/>
        <w:jc w:val="both"/>
        <w:rPr>
          <w:rFonts w:ascii="Times New Roman" w:hAnsi="Times New Roman" w:cs="Times New Roman"/>
          <w:sz w:val="28"/>
          <w:szCs w:val="28"/>
        </w:rPr>
      </w:pPr>
      <w:bookmarkStart w:id="0" w:name="_GoBack"/>
      <w:bookmarkEnd w:id="0"/>
    </w:p>
    <w:p w:rsidR="00CE39D1" w:rsidRDefault="00135395" w:rsidP="00CB639E">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697AD4">
        <w:rPr>
          <w:rFonts w:ascii="Times New Roman" w:hAnsi="Times New Roman" w:cs="Times New Roman"/>
          <w:sz w:val="28"/>
          <w:szCs w:val="28"/>
        </w:rPr>
        <w:t>1</w:t>
      </w:r>
      <w:r w:rsidR="00CB639E">
        <w:rPr>
          <w:rFonts w:ascii="Times New Roman" w:hAnsi="Times New Roman" w:cs="Times New Roman"/>
          <w:sz w:val="28"/>
          <w:szCs w:val="28"/>
        </w:rPr>
        <w:t>5</w:t>
      </w:r>
      <w:r w:rsidR="00CE39D1" w:rsidRPr="00135395">
        <w:rPr>
          <w:rFonts w:ascii="Times New Roman" w:hAnsi="Times New Roman" w:cs="Times New Roman"/>
          <w:sz w:val="28"/>
          <w:szCs w:val="28"/>
        </w:rPr>
        <w:t>.0</w:t>
      </w:r>
      <w:r w:rsidR="00CB639E">
        <w:rPr>
          <w:rFonts w:ascii="Times New Roman" w:hAnsi="Times New Roman" w:cs="Times New Roman"/>
          <w:sz w:val="28"/>
          <w:szCs w:val="28"/>
        </w:rPr>
        <w:t>5</w:t>
      </w:r>
      <w:r w:rsidR="00CE39D1" w:rsidRPr="00135395">
        <w:rPr>
          <w:rFonts w:ascii="Times New Roman" w:hAnsi="Times New Roman" w:cs="Times New Roman"/>
          <w:sz w:val="28"/>
          <w:szCs w:val="28"/>
        </w:rPr>
        <w:t>.2024</w:t>
      </w:r>
      <w:r w:rsidR="00792694">
        <w:rPr>
          <w:rFonts w:ascii="Times New Roman" w:hAnsi="Times New Roman" w:cs="Times New Roman"/>
          <w:sz w:val="28"/>
          <w:szCs w:val="28"/>
        </w:rPr>
        <w:t xml:space="preserve"> № </w:t>
      </w:r>
      <w:r w:rsidR="00CB639E">
        <w:rPr>
          <w:rFonts w:ascii="Times New Roman" w:hAnsi="Times New Roman" w:cs="Times New Roman"/>
          <w:sz w:val="28"/>
          <w:szCs w:val="28"/>
        </w:rPr>
        <w:t>6</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C87FCE" w:rsidRPr="00C87FCE">
        <w:rPr>
          <w:rFonts w:ascii="Times New Roman" w:hAnsi="Times New Roman" w:cs="Times New Roman"/>
          <w:b/>
          <w:color w:val="000000" w:themeColor="text1"/>
          <w:sz w:val="28"/>
          <w:szCs w:val="28"/>
        </w:rPr>
        <w:t xml:space="preserve">Таганского </w:t>
      </w:r>
      <w:r w:rsidR="00C87FCE" w:rsidRPr="00C87FCE">
        <w:rPr>
          <w:rFonts w:ascii="Times New Roman" w:hAnsi="Times New Roman" w:cs="Times New Roman"/>
          <w:color w:val="000000" w:themeColor="text1"/>
          <w:sz w:val="28"/>
          <w:szCs w:val="28"/>
        </w:rPr>
        <w:t>района</w:t>
      </w:r>
      <w:r w:rsidR="00AF6631" w:rsidRPr="00C87FCE">
        <w:rPr>
          <w:rFonts w:ascii="Times New Roman" w:hAnsi="Times New Roman" w:cs="Times New Roman"/>
          <w:color w:val="000000" w:themeColor="text1"/>
          <w:sz w:val="28"/>
          <w:szCs w:val="28"/>
        </w:rPr>
        <w:t>,</w:t>
      </w:r>
      <w:r w:rsidR="00CE39D1" w:rsidRPr="00135395">
        <w:rPr>
          <w:rFonts w:ascii="Times New Roman" w:hAnsi="Times New Roman" w:cs="Times New Roman"/>
          <w:sz w:val="28"/>
          <w:szCs w:val="28"/>
        </w:rPr>
        <w:t xml:space="preserve"> признаны незаконно размещёнными и принято коллегиальное решение об их демонтаже в рамках вышеуказанного постановления:</w:t>
      </w:r>
    </w:p>
    <w:p w:rsidR="00FA17EE" w:rsidRPr="004D6459" w:rsidRDefault="00FA17EE" w:rsidP="00CB639E">
      <w:pPr>
        <w:pStyle w:val="a6"/>
        <w:ind w:firstLine="709"/>
        <w:jc w:val="both"/>
        <w:rPr>
          <w:rFonts w:ascii="Times New Roman" w:hAnsi="Times New Roman" w:cs="Times New Roman"/>
          <w:b/>
          <w:i/>
          <w:color w:val="FF0000"/>
          <w:sz w:val="28"/>
          <w:szCs w:val="28"/>
        </w:rPr>
      </w:pPr>
    </w:p>
    <w:tbl>
      <w:tblPr>
        <w:tblW w:w="10065" w:type="dxa"/>
        <w:tblInd w:w="-10" w:type="dxa"/>
        <w:tblLook w:val="04A0" w:firstRow="1" w:lastRow="0" w:firstColumn="1" w:lastColumn="0" w:noHBand="0" w:noVBand="1"/>
      </w:tblPr>
      <w:tblGrid>
        <w:gridCol w:w="5363"/>
        <w:gridCol w:w="4702"/>
      </w:tblGrid>
      <w:tr w:rsidR="00CB639E" w:rsidRPr="00092BB6" w:rsidTr="00CB639E">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CB639E" w:rsidRPr="00CB639E" w:rsidRDefault="00CB639E" w:rsidP="00CB639E">
            <w:pPr>
              <w:spacing w:after="0"/>
              <w:rPr>
                <w:rFonts w:ascii="Times New Roman" w:hAnsi="Times New Roman" w:cs="Times New Roman"/>
                <w:sz w:val="28"/>
                <w:szCs w:val="28"/>
              </w:rPr>
            </w:pPr>
            <w:r w:rsidRPr="00CB639E">
              <w:rPr>
                <w:rFonts w:ascii="Times New Roman" w:hAnsi="Times New Roman" w:cs="Times New Roman"/>
                <w:sz w:val="28"/>
                <w:szCs w:val="28"/>
              </w:rPr>
              <w:t>улица Земляной Вал, вл. 57, стр. 6 (рядом)</w:t>
            </w:r>
          </w:p>
        </w:tc>
        <w:tc>
          <w:tcPr>
            <w:tcW w:w="4702" w:type="dxa"/>
            <w:tcBorders>
              <w:top w:val="single" w:sz="8" w:space="0" w:color="auto"/>
              <w:left w:val="nil"/>
              <w:bottom w:val="single" w:sz="8" w:space="0" w:color="auto"/>
              <w:right w:val="single" w:sz="8" w:space="0" w:color="auto"/>
            </w:tcBorders>
            <w:shd w:val="clear" w:color="auto" w:fill="auto"/>
          </w:tcPr>
          <w:p w:rsidR="00CB639E" w:rsidRPr="00CB639E" w:rsidRDefault="00CB639E" w:rsidP="00CB639E">
            <w:pPr>
              <w:spacing w:after="0"/>
              <w:rPr>
                <w:rFonts w:ascii="Times New Roman" w:hAnsi="Times New Roman" w:cs="Times New Roman"/>
                <w:sz w:val="28"/>
                <w:szCs w:val="28"/>
              </w:rPr>
            </w:pPr>
            <w:r w:rsidRPr="00CB639E">
              <w:rPr>
                <w:rFonts w:ascii="Times New Roman" w:hAnsi="Times New Roman" w:cs="Times New Roman"/>
                <w:sz w:val="28"/>
                <w:szCs w:val="28"/>
              </w:rPr>
              <w:t>металлическое ограждение</w:t>
            </w:r>
          </w:p>
        </w:tc>
      </w:tr>
      <w:tr w:rsidR="00CB639E" w:rsidRPr="00092BB6" w:rsidTr="00CB639E">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CB639E" w:rsidRPr="00CB639E" w:rsidRDefault="00CB639E" w:rsidP="00CB639E">
            <w:pPr>
              <w:spacing w:after="0"/>
              <w:rPr>
                <w:rFonts w:ascii="Times New Roman" w:hAnsi="Times New Roman" w:cs="Times New Roman"/>
                <w:sz w:val="28"/>
                <w:szCs w:val="28"/>
              </w:rPr>
            </w:pPr>
            <w:r w:rsidRPr="00CB639E">
              <w:rPr>
                <w:rFonts w:ascii="Times New Roman" w:hAnsi="Times New Roman" w:cs="Times New Roman"/>
                <w:sz w:val="28"/>
                <w:szCs w:val="28"/>
              </w:rPr>
              <w:t xml:space="preserve">переулок </w:t>
            </w:r>
            <w:proofErr w:type="spellStart"/>
            <w:r w:rsidRPr="00CB639E">
              <w:rPr>
                <w:rFonts w:ascii="Times New Roman" w:hAnsi="Times New Roman" w:cs="Times New Roman"/>
                <w:sz w:val="28"/>
                <w:szCs w:val="28"/>
              </w:rPr>
              <w:t>Серебрянический</w:t>
            </w:r>
            <w:proofErr w:type="spellEnd"/>
            <w:r w:rsidRPr="00CB639E">
              <w:rPr>
                <w:rFonts w:ascii="Times New Roman" w:hAnsi="Times New Roman" w:cs="Times New Roman"/>
                <w:sz w:val="28"/>
                <w:szCs w:val="28"/>
              </w:rPr>
              <w:t>, вл. 3, стр. 1 (рядом)</w:t>
            </w:r>
          </w:p>
        </w:tc>
        <w:tc>
          <w:tcPr>
            <w:tcW w:w="4702" w:type="dxa"/>
            <w:tcBorders>
              <w:top w:val="single" w:sz="8" w:space="0" w:color="auto"/>
              <w:left w:val="nil"/>
              <w:bottom w:val="single" w:sz="8" w:space="0" w:color="auto"/>
              <w:right w:val="single" w:sz="8" w:space="0" w:color="auto"/>
            </w:tcBorders>
            <w:shd w:val="clear" w:color="auto" w:fill="auto"/>
          </w:tcPr>
          <w:p w:rsidR="00CB639E" w:rsidRPr="00CB639E" w:rsidRDefault="00CB639E" w:rsidP="00CB639E">
            <w:pPr>
              <w:spacing w:after="0"/>
              <w:rPr>
                <w:rFonts w:ascii="Times New Roman" w:hAnsi="Times New Roman" w:cs="Times New Roman"/>
                <w:sz w:val="28"/>
                <w:szCs w:val="28"/>
              </w:rPr>
            </w:pPr>
            <w:r w:rsidRPr="00CB639E">
              <w:rPr>
                <w:rFonts w:ascii="Times New Roman" w:hAnsi="Times New Roman" w:cs="Times New Roman"/>
                <w:sz w:val="28"/>
                <w:szCs w:val="28"/>
              </w:rPr>
              <w:t>металлические столбики 2 шт., цепочки 2 шт., конусы 2 шт.</w:t>
            </w:r>
          </w:p>
        </w:tc>
      </w:tr>
      <w:tr w:rsidR="00CB639E" w:rsidRPr="00092BB6" w:rsidTr="00CB639E">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CB639E" w:rsidRPr="00CB639E" w:rsidRDefault="00CB639E" w:rsidP="00CB639E">
            <w:pPr>
              <w:spacing w:after="0"/>
              <w:rPr>
                <w:rFonts w:ascii="Times New Roman" w:hAnsi="Times New Roman" w:cs="Times New Roman"/>
                <w:sz w:val="28"/>
                <w:szCs w:val="28"/>
              </w:rPr>
            </w:pPr>
            <w:r w:rsidRPr="00CB639E">
              <w:rPr>
                <w:rFonts w:ascii="Times New Roman" w:hAnsi="Times New Roman" w:cs="Times New Roman"/>
                <w:sz w:val="28"/>
                <w:szCs w:val="28"/>
              </w:rPr>
              <w:t>площадь Таганская, вл. 88, стр. 1 (рядом)</w:t>
            </w:r>
          </w:p>
        </w:tc>
        <w:tc>
          <w:tcPr>
            <w:tcW w:w="4702" w:type="dxa"/>
            <w:tcBorders>
              <w:top w:val="single" w:sz="8" w:space="0" w:color="auto"/>
              <w:left w:val="nil"/>
              <w:bottom w:val="single" w:sz="8" w:space="0" w:color="auto"/>
              <w:right w:val="single" w:sz="8" w:space="0" w:color="auto"/>
            </w:tcBorders>
            <w:shd w:val="clear" w:color="auto" w:fill="auto"/>
          </w:tcPr>
          <w:p w:rsidR="00CB639E" w:rsidRPr="00CB639E" w:rsidRDefault="00CB639E" w:rsidP="00CB639E">
            <w:pPr>
              <w:spacing w:after="0"/>
              <w:rPr>
                <w:rFonts w:ascii="Times New Roman" w:hAnsi="Times New Roman" w:cs="Times New Roman"/>
                <w:sz w:val="28"/>
                <w:szCs w:val="28"/>
              </w:rPr>
            </w:pPr>
            <w:r w:rsidRPr="00CB639E">
              <w:rPr>
                <w:rFonts w:ascii="Times New Roman" w:hAnsi="Times New Roman" w:cs="Times New Roman"/>
                <w:sz w:val="28"/>
                <w:szCs w:val="28"/>
              </w:rPr>
              <w:t>металлические столбики 2 шт., цепочка</w:t>
            </w:r>
          </w:p>
        </w:tc>
      </w:tr>
      <w:tr w:rsidR="00CB639E" w:rsidRPr="00092BB6" w:rsidTr="00CB639E">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CB639E" w:rsidRPr="00CB639E" w:rsidRDefault="00CB639E" w:rsidP="00CB639E">
            <w:pPr>
              <w:spacing w:after="0"/>
              <w:rPr>
                <w:rFonts w:ascii="Times New Roman" w:hAnsi="Times New Roman" w:cs="Times New Roman"/>
                <w:sz w:val="28"/>
                <w:szCs w:val="28"/>
              </w:rPr>
            </w:pPr>
            <w:r w:rsidRPr="00CB639E">
              <w:rPr>
                <w:rFonts w:ascii="Times New Roman" w:hAnsi="Times New Roman" w:cs="Times New Roman"/>
                <w:sz w:val="28"/>
                <w:szCs w:val="28"/>
              </w:rPr>
              <w:t xml:space="preserve">улица </w:t>
            </w:r>
            <w:proofErr w:type="spellStart"/>
            <w:r w:rsidRPr="00CB639E">
              <w:rPr>
                <w:rFonts w:ascii="Times New Roman" w:hAnsi="Times New Roman" w:cs="Times New Roman"/>
                <w:sz w:val="28"/>
                <w:szCs w:val="28"/>
              </w:rPr>
              <w:t>Золоторожский</w:t>
            </w:r>
            <w:proofErr w:type="spellEnd"/>
            <w:r w:rsidRPr="00CB639E">
              <w:rPr>
                <w:rFonts w:ascii="Times New Roman" w:hAnsi="Times New Roman" w:cs="Times New Roman"/>
                <w:sz w:val="28"/>
                <w:szCs w:val="28"/>
              </w:rPr>
              <w:t xml:space="preserve"> Вал, вл. 42</w:t>
            </w:r>
          </w:p>
        </w:tc>
        <w:tc>
          <w:tcPr>
            <w:tcW w:w="4702" w:type="dxa"/>
            <w:tcBorders>
              <w:top w:val="single" w:sz="8" w:space="0" w:color="auto"/>
              <w:left w:val="nil"/>
              <w:bottom w:val="single" w:sz="8" w:space="0" w:color="auto"/>
              <w:right w:val="single" w:sz="8" w:space="0" w:color="auto"/>
            </w:tcBorders>
            <w:shd w:val="clear" w:color="auto" w:fill="auto"/>
          </w:tcPr>
          <w:p w:rsidR="00CB639E" w:rsidRPr="00CB639E" w:rsidRDefault="00CB639E" w:rsidP="00CB639E">
            <w:pPr>
              <w:spacing w:after="0"/>
              <w:rPr>
                <w:rFonts w:ascii="Times New Roman" w:hAnsi="Times New Roman" w:cs="Times New Roman"/>
                <w:sz w:val="28"/>
                <w:szCs w:val="28"/>
              </w:rPr>
            </w:pPr>
            <w:r w:rsidRPr="00CB639E">
              <w:rPr>
                <w:rFonts w:ascii="Times New Roman" w:hAnsi="Times New Roman" w:cs="Times New Roman"/>
                <w:sz w:val="28"/>
                <w:szCs w:val="28"/>
              </w:rPr>
              <w:t>павильоны 2 шт.</w:t>
            </w:r>
          </w:p>
        </w:tc>
      </w:tr>
    </w:tbl>
    <w:p w:rsidR="00BE500C" w:rsidRDefault="00BE500C" w:rsidP="00CB639E">
      <w:pPr>
        <w:pStyle w:val="a6"/>
        <w:jc w:val="both"/>
        <w:rPr>
          <w:rFonts w:ascii="Times New Roman" w:hAnsi="Times New Roman" w:cs="Times New Roman"/>
          <w:sz w:val="28"/>
          <w:szCs w:val="28"/>
        </w:rPr>
      </w:pPr>
    </w:p>
    <w:p w:rsidR="00FD679A" w:rsidRDefault="004B6F70" w:rsidP="00CB639E">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rsidR="00C84A55" w:rsidRDefault="00C84A55" w:rsidP="004B6F70">
      <w:pPr>
        <w:pStyle w:val="a6"/>
        <w:ind w:firstLine="709"/>
        <w:jc w:val="both"/>
        <w:rPr>
          <w:rFonts w:ascii="Times New Roman" w:hAnsi="Times New Roman" w:cs="Times New Roman"/>
          <w:sz w:val="28"/>
          <w:szCs w:val="28"/>
        </w:rPr>
      </w:pPr>
    </w:p>
    <w:p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 xml:space="preserve">-й </w:t>
      </w:r>
      <w:proofErr w:type="spellStart"/>
      <w:r>
        <w:rPr>
          <w:rFonts w:ascii="Times New Roman" w:hAnsi="Times New Roman" w:cs="Times New Roman"/>
          <w:sz w:val="28"/>
          <w:szCs w:val="28"/>
        </w:rPr>
        <w:t>Красносельский</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пер.,вл.</w:t>
      </w:r>
      <w:proofErr w:type="gramEnd"/>
      <w:r>
        <w:rPr>
          <w:rFonts w:ascii="Times New Roman" w:hAnsi="Times New Roman" w:cs="Times New Roman"/>
          <w:sz w:val="28"/>
          <w:szCs w:val="28"/>
        </w:rPr>
        <w:t>17</w:t>
      </w:r>
      <w:r w:rsidR="00870C3E">
        <w:rPr>
          <w:rFonts w:ascii="Times New Roman" w:hAnsi="Times New Roman" w:cs="Times New Roman"/>
          <w:sz w:val="28"/>
          <w:szCs w:val="28"/>
        </w:rPr>
        <w:t>,</w:t>
      </w:r>
      <w:r w:rsidR="00CB639E">
        <w:rPr>
          <w:rFonts w:ascii="Times New Roman" w:hAnsi="Times New Roman" w:cs="Times New Roman"/>
          <w:sz w:val="28"/>
          <w:szCs w:val="28"/>
        </w:rPr>
        <w:t>с</w:t>
      </w:r>
      <w:r w:rsidR="00870C3E">
        <w:rPr>
          <w:rFonts w:ascii="Times New Roman" w:hAnsi="Times New Roman" w:cs="Times New Roman"/>
          <w:sz w:val="28"/>
          <w:szCs w:val="28"/>
        </w:rPr>
        <w:t>тр.2</w:t>
      </w:r>
      <w:r w:rsidR="0084779D" w:rsidRPr="00DA27C7">
        <w:rPr>
          <w:rFonts w:ascii="Times New Roman" w:hAnsi="Times New Roman" w:cs="Times New Roman"/>
          <w:sz w:val="28"/>
          <w:szCs w:val="28"/>
        </w:rPr>
        <w:t>.</w:t>
      </w:r>
    </w:p>
    <w:p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CB639E">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0C"/>
    <w:rsid w:val="00005502"/>
    <w:rsid w:val="00021242"/>
    <w:rsid w:val="00045A60"/>
    <w:rsid w:val="00082B66"/>
    <w:rsid w:val="000C712B"/>
    <w:rsid w:val="000D27E7"/>
    <w:rsid w:val="00135395"/>
    <w:rsid w:val="00225ECC"/>
    <w:rsid w:val="00257208"/>
    <w:rsid w:val="0027018A"/>
    <w:rsid w:val="00271B52"/>
    <w:rsid w:val="002D0084"/>
    <w:rsid w:val="00307284"/>
    <w:rsid w:val="00344406"/>
    <w:rsid w:val="00423D23"/>
    <w:rsid w:val="00424A81"/>
    <w:rsid w:val="00430AAA"/>
    <w:rsid w:val="004338A1"/>
    <w:rsid w:val="00434321"/>
    <w:rsid w:val="0045072B"/>
    <w:rsid w:val="00462386"/>
    <w:rsid w:val="00462DB8"/>
    <w:rsid w:val="004B6F70"/>
    <w:rsid w:val="004C3F2A"/>
    <w:rsid w:val="004D6459"/>
    <w:rsid w:val="0050086D"/>
    <w:rsid w:val="00541257"/>
    <w:rsid w:val="00566A41"/>
    <w:rsid w:val="005C044A"/>
    <w:rsid w:val="006115B5"/>
    <w:rsid w:val="0066679D"/>
    <w:rsid w:val="0068047A"/>
    <w:rsid w:val="00686113"/>
    <w:rsid w:val="00697AD4"/>
    <w:rsid w:val="006C3B70"/>
    <w:rsid w:val="006F5352"/>
    <w:rsid w:val="007018DF"/>
    <w:rsid w:val="00702298"/>
    <w:rsid w:val="00711E43"/>
    <w:rsid w:val="0071380F"/>
    <w:rsid w:val="00714EBF"/>
    <w:rsid w:val="00780F4E"/>
    <w:rsid w:val="00792694"/>
    <w:rsid w:val="00793D43"/>
    <w:rsid w:val="007A746C"/>
    <w:rsid w:val="007E21CA"/>
    <w:rsid w:val="007E626B"/>
    <w:rsid w:val="007F1DD3"/>
    <w:rsid w:val="00801221"/>
    <w:rsid w:val="0084779D"/>
    <w:rsid w:val="00870C3E"/>
    <w:rsid w:val="00874053"/>
    <w:rsid w:val="008758B6"/>
    <w:rsid w:val="00877E8B"/>
    <w:rsid w:val="0091539C"/>
    <w:rsid w:val="0091730E"/>
    <w:rsid w:val="009C0ED4"/>
    <w:rsid w:val="00A22A9D"/>
    <w:rsid w:val="00A310B7"/>
    <w:rsid w:val="00A45B2F"/>
    <w:rsid w:val="00A77D25"/>
    <w:rsid w:val="00A9260C"/>
    <w:rsid w:val="00AD0665"/>
    <w:rsid w:val="00AE7ACA"/>
    <w:rsid w:val="00AF6631"/>
    <w:rsid w:val="00B118B4"/>
    <w:rsid w:val="00B1262D"/>
    <w:rsid w:val="00B6443C"/>
    <w:rsid w:val="00BB3F20"/>
    <w:rsid w:val="00BD6F99"/>
    <w:rsid w:val="00BE500C"/>
    <w:rsid w:val="00BE6983"/>
    <w:rsid w:val="00C733ED"/>
    <w:rsid w:val="00C81EBE"/>
    <w:rsid w:val="00C84A55"/>
    <w:rsid w:val="00C87FCE"/>
    <w:rsid w:val="00CB639E"/>
    <w:rsid w:val="00CE39D1"/>
    <w:rsid w:val="00D730E1"/>
    <w:rsid w:val="00D74802"/>
    <w:rsid w:val="00DA27C7"/>
    <w:rsid w:val="00DA5B30"/>
    <w:rsid w:val="00DC66E8"/>
    <w:rsid w:val="00E14C06"/>
    <w:rsid w:val="00E27E2C"/>
    <w:rsid w:val="00E37BAC"/>
    <w:rsid w:val="00E53B2C"/>
    <w:rsid w:val="00E57398"/>
    <w:rsid w:val="00E94D6A"/>
    <w:rsid w:val="00ED2339"/>
    <w:rsid w:val="00F0046D"/>
    <w:rsid w:val="00F54E9D"/>
    <w:rsid w:val="00F6177B"/>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5C4F"/>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433</Words>
  <Characters>2472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Рощин Андрей Афанасьевич</cp:lastModifiedBy>
  <cp:revision>7</cp:revision>
  <cp:lastPrinted>2024-02-22T07:06:00Z</cp:lastPrinted>
  <dcterms:created xsi:type="dcterms:W3CDTF">2024-03-06T13:22:00Z</dcterms:created>
  <dcterms:modified xsi:type="dcterms:W3CDTF">2024-05-15T13:25:00Z</dcterms:modified>
</cp:coreProperties>
</file>